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C9" w:rsidRPr="004808C9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4808C9">
        <w:rPr>
          <w:rFonts w:ascii="Arial" w:hAnsi="Arial" w:cs="Arial"/>
          <w:b/>
          <w:color w:val="111111"/>
          <w:sz w:val="27"/>
          <w:szCs w:val="27"/>
        </w:rPr>
        <w:t>Перечень примерных игр в группах по профилактике ДДТТ</w:t>
      </w:r>
    </w:p>
    <w:p w:rsidR="004808C9" w:rsidRPr="004808C9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4808C9">
        <w:rPr>
          <w:rFonts w:ascii="Arial" w:hAnsi="Arial" w:cs="Arial"/>
          <w:b/>
          <w:color w:val="111111"/>
          <w:sz w:val="27"/>
          <w:szCs w:val="27"/>
        </w:rPr>
        <w:t>Первая младшая группа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«Птицы и автомобили»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Дети – птички летают по залу, клюют зерна. По сигналу «Машина» выезжает автомобильчик, птички летят в гнездышко (на стульчики).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«Красный, желтый, зеленый»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Подбирается два сигнала (флажок, кубик, карточка) красного и зеленого цвета. Дети изображают автомобильчики. По сигналу зеленого цвета они едут, на красный сигнал – останавливаются. После освоения игры можно добавить сигнал желтого цвета, увидев который, дети «готовятся» к началу поездки или остановке.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«Будь внимательным»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C60918">
        <w:rPr>
          <w:b/>
          <w:color w:val="111111"/>
        </w:rPr>
        <w:t>Вторая младшая группа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«Веселый трамвайчик»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Мы веселые трамвайчики,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Мы не прыгаем как зайчики,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Мы по рельсам ездим дружно.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Эй, садись к нам, кому нужно!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Дети делятся на две команды. Одна команда - трамвайчики. Водитель трамвая держит в руках обруч. Вторая команда - пассажиры, они занимают свои места на остановке. Каждый трамвай может перевезти только одного пассажира, который занимает свой место в обруче. Конечная остановка на противоположной стороне зала.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– аттракцион «Внимание, пешеход»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Для проведения этой игры нужны три жезла, покрашенные в три цвета сигналов светофора.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фишка.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«Лови — не лови»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 xml:space="preserve">Участники игры, 6-8 человек, выстраиваются шеренгой в полушаге друг от друга. </w:t>
      </w:r>
      <w:proofErr w:type="gramStart"/>
      <w:r w:rsidRPr="00C60918">
        <w:rPr>
          <w:color w:val="111111"/>
        </w:rPr>
        <w:t xml:space="preserve">Ведущий находится в 4-5 шагах от игроков с мячом, бросает его любому игроку, при этом произносит слова, например: «дорога», «переход», «дорожный знак» и т. п. (в этом случае </w:t>
      </w:r>
      <w:r w:rsidRPr="00C60918">
        <w:rPr>
          <w:color w:val="111111"/>
        </w:rPr>
        <w:lastRenderedPageBreak/>
        <w:t>мяч надо ловить, или слова, обозначающие любые другие предметы (в этом случае мяч ловить не следует).</w:t>
      </w:r>
      <w:proofErr w:type="gramEnd"/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Тот, кто ошибается, делает шаг вперед, но продолжает играть. При повторной ошибке он выбывает из игры. Очень важно, чтобы сначала водящий произнес слово, а потом бросил мяч.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C60918">
        <w:rPr>
          <w:b/>
          <w:color w:val="111111"/>
        </w:rPr>
        <w:t>Средняя группа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«Иду по дорожке»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«Кого назвали – тот и ловит»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C60918">
        <w:rPr>
          <w:color w:val="111111"/>
        </w:rPr>
        <w:t>Играющие</w:t>
      </w:r>
      <w:proofErr w:type="gramEnd"/>
      <w:r w:rsidRPr="00C60918">
        <w:rPr>
          <w:color w:val="111111"/>
        </w:rPr>
        <w:t xml:space="preserve"> располагаются по кругу. В центре - регулировщик дорожного движения (водящий).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«Регулировщик»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Во время ходьбы в колонне по одному, воспитатель (он идет первым) меняет положения рук: в сторону, на пояс, вверх, за голову, за спину. Дети выполняют за ним все движения, кроме одного - руки на пояс. Это движение -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C60918">
        <w:rPr>
          <w:b/>
          <w:color w:val="111111"/>
        </w:rPr>
        <w:t>Старшая группа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«Паутинка»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Дети сидят в кругу. У водящего - регулировщика дорожного движения 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дальше: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«Светофор»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C60918">
        <w:rPr>
          <w:color w:val="111111"/>
        </w:rPr>
        <w:t>Поле ограничено с 4 сторон (зависит от количества игроков, наподобие пешеходной дорожки, выбегать за пределы которой нельзя.</w:t>
      </w:r>
      <w:proofErr w:type="gramEnd"/>
      <w:r w:rsidRPr="00C60918">
        <w:rPr>
          <w:color w:val="111111"/>
        </w:rPr>
        <w:t xml:space="preserve"> Водящий в центре игрового поля, отвернувшись, назначает цвет, те </w:t>
      </w:r>
      <w:proofErr w:type="gramStart"/>
      <w:r w:rsidRPr="00C60918">
        <w:rPr>
          <w:color w:val="111111"/>
        </w:rPr>
        <w:t>игроки</w:t>
      </w:r>
      <w:proofErr w:type="gramEnd"/>
      <w:r w:rsidRPr="00C60918">
        <w:rPr>
          <w:color w:val="111111"/>
        </w:rPr>
        <w:t xml:space="preserve"> у которых данный цвет имеется на одежде спокойно переходят, остальные — «нарушители» должны перебежать через «дорогу», осаленный «нарушитель» становится водящим.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«Я грамотный пешеход»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Цели: Учить детей анализировать ситуации на дороге; закреплять у детей навыки безопасного поведения на улицах города; развивать мышление, внимание, наблюдательность.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lastRenderedPageBreak/>
        <w:t>Материал: Два набора карточек с ситуациями, дорожные знаки.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Ход игры: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Ребенку предлагается вначале рассмотреть опасные ситуации, которые могут случиться на дороге; если ребенок отвечает правильно, то ему предлагается самостоятельно найти нужный знак в соответствии с ситуацией на карточке.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C60918">
        <w:rPr>
          <w:b/>
          <w:color w:val="111111"/>
        </w:rPr>
        <w:t>Подготовительная группа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«Найди пару»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 Усложнения: каждая пара рассказывает, что обозначает их дорожных знак.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«Автобусы»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 xml:space="preserve">«Автобусы» - это команды детей «водитель» и «пассажиры». В 6—7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</w:t>
      </w:r>
      <w:proofErr w:type="gramStart"/>
      <w:r w:rsidRPr="00C60918">
        <w:rPr>
          <w:color w:val="111111"/>
        </w:rPr>
        <w:t>-«</w:t>
      </w:r>
      <w:proofErr w:type="gramEnd"/>
      <w:r w:rsidRPr="00C60918">
        <w:rPr>
          <w:color w:val="111111"/>
        </w:rPr>
        <w:t>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«Сдаем на права шофера»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 xml:space="preserve">В игре участвуют 5—7 человек: автоинспектор и водители. Играющие выбирают водящего (автоинспектора). </w:t>
      </w:r>
      <w:proofErr w:type="gramStart"/>
      <w:r w:rsidRPr="00C60918">
        <w:rPr>
          <w:color w:val="111111"/>
        </w:rPr>
        <w:t>Ему даются дорожные знаки (из набора «Настенные дорожные знаки», на обратной стороне знака написано его значение.</w:t>
      </w:r>
      <w:proofErr w:type="gramEnd"/>
      <w:r w:rsidRPr="00C60918">
        <w:rPr>
          <w:color w:val="111111"/>
        </w:rPr>
        <w:t xml:space="preserve"> </w:t>
      </w:r>
      <w:proofErr w:type="gramStart"/>
      <w:r w:rsidRPr="00C60918">
        <w:rPr>
          <w:color w:val="111111"/>
        </w:rPr>
        <w:t>Автоинспектор показывает дорожные знаки (знакомые детям, поочередно меняя их, а водители объясняют значение знаков.</w:t>
      </w:r>
      <w:proofErr w:type="gramEnd"/>
      <w:r w:rsidRPr="00C60918">
        <w:rPr>
          <w:color w:val="111111"/>
        </w:rPr>
        <w:t xml:space="preserve"> За правильный ответ они получают очко (выдается цветной жетон, кусочек картона). В конце игры подсчитывается, кто из водителей получил большее количество жетонов. Ему присуждается звание шофера I класса, другим соответственно шофера II и III класса.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Игрок, занявший первое место, становится автоинспектором.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Игра повторяется.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C60918">
        <w:rPr>
          <w:b/>
          <w:color w:val="111111"/>
        </w:rPr>
        <w:t>Стихи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ШАГАЯ ОСТОРОЖНО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Движеньем полон город: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Бегут машины в ряд,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Цветные светофоры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день, и ночь горят.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Шагая осторожно,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За улицей следи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lastRenderedPageBreak/>
        <w:t>И только там, где можно,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Ее переходи!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там, где днем трамваи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Спешат со всех сторон,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Нельзя ходить зевая!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Нельзя считать ворон!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Шагая осторожно,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За улицей следи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только там, где можно,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Ее переходи!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ПЕРЕХОДЫ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Пешеход, пешеход,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Помни ты про переход!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Глубокий подземный,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 xml:space="preserve">Как зебра, </w:t>
      </w:r>
      <w:proofErr w:type="gramStart"/>
      <w:r w:rsidRPr="00C60918">
        <w:rPr>
          <w:color w:val="111111"/>
        </w:rPr>
        <w:t>наземный</w:t>
      </w:r>
      <w:proofErr w:type="gramEnd"/>
      <w:r w:rsidRPr="00C60918">
        <w:rPr>
          <w:color w:val="111111"/>
        </w:rPr>
        <w:t>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Знай, что только переход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От машин тебя спасет!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ЗНАКОМЫЕ ПОЛОСКИ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Всем знакомые полоски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Знают дети, знает взрослый.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На ту сторону ведет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Пешеходный переход.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C60918">
        <w:rPr>
          <w:color w:val="111111"/>
        </w:rPr>
        <w:t>ЛЕВО-ПРАВО</w:t>
      </w:r>
      <w:proofErr w:type="gramEnd"/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Дорога не тропинка,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Дорога не канава,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C60918">
        <w:rPr>
          <w:color w:val="111111"/>
        </w:rPr>
        <w:t>Сперва</w:t>
      </w:r>
      <w:proofErr w:type="gramEnd"/>
      <w:r w:rsidRPr="00C60918">
        <w:rPr>
          <w:color w:val="111111"/>
        </w:rPr>
        <w:t xml:space="preserve"> смотри налево,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Потом смотри направо: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Налево гляди,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направо гляди,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если машин не увидишь, —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lastRenderedPageBreak/>
        <w:t>Иди!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КАК ПРАВИЛЬНО ПЕРЕХОДИТЬ ДОРОГУ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Дорогу так перехожу: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Сначала влево погляжу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И, если нет машины,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Иду до середины.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Потом смотрю внимательно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Направо обязательно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И, если нет движения,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Шагаю без сомнения!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ПРАВИЛО МАЛЫША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Когда к дороге подхожу,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То маму за руку держу.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ПРАВИЛА ДВИЖЕНИЯ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Везде и всюду правила,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Их надо знать всегда.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Без них не выйдут в плаванье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Из гавани суда.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Выходят в рейс по правилам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Полярник и пилот.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Свои имеют правила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Шофер и пешеход.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 городу, по улице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Не ходят просто так.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Когда не знаешь правила,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Легко попасть впросак.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Все время будь внимательным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помни наперед: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Свои имеют правила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Шофер и пешеход.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lastRenderedPageBreak/>
        <w:t>Знает каждый гражданин,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Что в любое время года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Мостовая – для машин,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Тротуар – для пешехода!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Нельзя играть на мостовой!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Ведь ты рискуешь головой!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На мостовой – не играть, не кататься,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Если хотите здоровым остаться!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b/>
          <w:color w:val="111111"/>
        </w:rPr>
      </w:pPr>
      <w:r w:rsidRPr="00C60918">
        <w:rPr>
          <w:b/>
          <w:color w:val="111111"/>
        </w:rPr>
        <w:t>Загадки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Эй, водитель осторожно!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Ехать быстро невозможно.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Знают люди все на свете-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 этом месте ходят дети!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(Знак «Дети»)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Этой зебры на дороге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Я нисколько не боюсь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Если все вокруг в порядке,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По полоскам в путь пущусь.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(Знак «Пешеходный переход»)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Красный круг, прямоугольник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Знать обязан каждый школьник: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Это очень строгий знак.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И куда б вы не спешили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С папой на автомобиле,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Не проедете никак.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(Въезд запрещен)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 белом треугольнике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С окаемкой красной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Человечкам-школьникам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Очень безопасно.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lastRenderedPageBreak/>
        <w:t>Этот знак дорожный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Знают все на свете: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Будьте осторожны,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На дороге …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(Дети)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Днем и ночью я горю,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Всем сигналы подаю.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Есть три сигнала у меня.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Как зовут меня друзья?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(Светофор)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 xml:space="preserve">Не </w:t>
      </w:r>
      <w:proofErr w:type="gramStart"/>
      <w:r w:rsidRPr="00C60918">
        <w:rPr>
          <w:color w:val="111111"/>
        </w:rPr>
        <w:t>живая</w:t>
      </w:r>
      <w:proofErr w:type="gramEnd"/>
      <w:r w:rsidRPr="00C60918">
        <w:rPr>
          <w:color w:val="111111"/>
        </w:rPr>
        <w:t>, а идет,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Неподвижна - а ведет.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(Дорога.)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Здесь не катится автобус.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Здесь трамваи не пройдут.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Здесь спокойно пешеходы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Вдоль по улице идут.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Для машин и для трамвая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Путь-дорога есть другая.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(Тротуар.)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Знак повесили с рассветом,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Чтобы каждый знал об этом:</w:t>
      </w:r>
      <w:bookmarkStart w:id="0" w:name="_GoBack"/>
      <w:bookmarkEnd w:id="0"/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Здесь ремонт идёт дороги –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Берегите свои ноги!</w:t>
      </w:r>
    </w:p>
    <w:p w:rsidR="004808C9" w:rsidRPr="00C60918" w:rsidRDefault="004808C9" w:rsidP="004808C9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60918">
        <w:rPr>
          <w:color w:val="111111"/>
        </w:rPr>
        <w:t>("Дорожные работы".)</w:t>
      </w:r>
    </w:p>
    <w:p w:rsidR="00581698" w:rsidRPr="00C60918" w:rsidRDefault="00581698">
      <w:pPr>
        <w:rPr>
          <w:rFonts w:ascii="Times New Roman" w:hAnsi="Times New Roman" w:cs="Times New Roman"/>
          <w:sz w:val="24"/>
          <w:szCs w:val="24"/>
        </w:rPr>
      </w:pPr>
    </w:p>
    <w:sectPr w:rsidR="00581698" w:rsidRPr="00C60918" w:rsidSect="004808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4A"/>
    <w:rsid w:val="004808C9"/>
    <w:rsid w:val="00581698"/>
    <w:rsid w:val="00B2674A"/>
    <w:rsid w:val="00C60918"/>
    <w:rsid w:val="00E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B"/>
  </w:style>
  <w:style w:type="paragraph" w:styleId="1">
    <w:name w:val="heading 1"/>
    <w:basedOn w:val="a"/>
    <w:next w:val="a"/>
    <w:link w:val="10"/>
    <w:uiPriority w:val="9"/>
    <w:qFormat/>
    <w:rsid w:val="00EA4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1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1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1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1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1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4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4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4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41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1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4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4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417B"/>
    <w:rPr>
      <w:b/>
      <w:bCs/>
    </w:rPr>
  </w:style>
  <w:style w:type="character" w:styleId="a9">
    <w:name w:val="Emphasis"/>
    <w:basedOn w:val="a0"/>
    <w:uiPriority w:val="20"/>
    <w:qFormat/>
    <w:rsid w:val="00EA417B"/>
    <w:rPr>
      <w:i/>
      <w:iCs/>
    </w:rPr>
  </w:style>
  <w:style w:type="paragraph" w:styleId="aa">
    <w:name w:val="No Spacing"/>
    <w:uiPriority w:val="1"/>
    <w:qFormat/>
    <w:rsid w:val="00EA41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4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41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41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4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41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41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41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41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41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41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417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B"/>
  </w:style>
  <w:style w:type="paragraph" w:styleId="1">
    <w:name w:val="heading 1"/>
    <w:basedOn w:val="a"/>
    <w:next w:val="a"/>
    <w:link w:val="10"/>
    <w:uiPriority w:val="9"/>
    <w:qFormat/>
    <w:rsid w:val="00EA4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1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1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1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1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1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1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41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41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41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41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41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41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1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1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41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41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A417B"/>
    <w:rPr>
      <w:b/>
      <w:bCs/>
    </w:rPr>
  </w:style>
  <w:style w:type="character" w:styleId="a9">
    <w:name w:val="Emphasis"/>
    <w:basedOn w:val="a0"/>
    <w:uiPriority w:val="20"/>
    <w:qFormat/>
    <w:rsid w:val="00EA417B"/>
    <w:rPr>
      <w:i/>
      <w:iCs/>
    </w:rPr>
  </w:style>
  <w:style w:type="paragraph" w:styleId="aa">
    <w:name w:val="No Spacing"/>
    <w:uiPriority w:val="1"/>
    <w:qFormat/>
    <w:rsid w:val="00EA41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41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41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41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A41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A41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A41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A41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A41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A41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A41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A417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8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7574</Characters>
  <Application>Microsoft Office Word</Application>
  <DocSecurity>0</DocSecurity>
  <Lines>63</Lines>
  <Paragraphs>17</Paragraphs>
  <ScaleCrop>false</ScaleCrop>
  <Company>diakov.net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2022-02-10T13:01:00Z</dcterms:created>
  <dcterms:modified xsi:type="dcterms:W3CDTF">2022-02-10T13:03:00Z</dcterms:modified>
</cp:coreProperties>
</file>